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07A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E20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COMPUTATIONAL INTELLIGENCE AND OPTIMIZATION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7A41" w:rsidP="00307A41">
            <w:pPr>
              <w:jc w:val="both"/>
            </w:pPr>
            <w:r w:rsidRPr="0023743B">
              <w:t>How will you solve the practical difficulty of perceptron neural networks? Use illustrations wherever necessary.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7A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7A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7A41" w:rsidP="00307A41">
            <w:pPr>
              <w:jc w:val="both"/>
            </w:pPr>
            <w:r w:rsidRPr="0023743B">
              <w:t xml:space="preserve">What is the role of activation functions in Artificial Neural Networks? Comment briefly on the various activation functions </w:t>
            </w:r>
            <w:r>
              <w:t>along with neat sk</w:t>
            </w:r>
            <w:r w:rsidRPr="0023743B">
              <w:t>etc</w:t>
            </w:r>
            <w:r>
              <w:t>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7A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7A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7A41" w:rsidP="00307A41">
            <w:pPr>
              <w:jc w:val="both"/>
            </w:pPr>
            <w:r>
              <w:t>“Kohonen neural networks are mostly preferred for clustering applications”. Justify this statement with necessary mathematical equations.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07A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7A4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7A41" w:rsidP="00307A41">
            <w:pPr>
              <w:jc w:val="both"/>
            </w:pPr>
            <w:r>
              <w:t>The initial weight matrix given for Kohonen network is [0.5 0.5; 0.2 0.2]. The input x is [1 2]. Estimate the new weight values after 3 iterations. Check whether you have reached the convergence state based on the weight values.</w:t>
            </w:r>
          </w:p>
        </w:tc>
        <w:tc>
          <w:tcPr>
            <w:tcW w:w="1170" w:type="dxa"/>
            <w:shd w:val="clear" w:color="auto" w:fill="auto"/>
          </w:tcPr>
          <w:p w:rsidR="00307A41" w:rsidRDefault="00307A41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307A41" w:rsidRDefault="00307A41" w:rsidP="00307A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7A4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307A41">
            <w:pPr>
              <w:jc w:val="both"/>
            </w:pPr>
            <w:r>
              <w:t>Comment briefly on the various approaches used for converting a classical variable into a fuzzy variable.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10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Default="006E20ED" w:rsidP="00307A41">
            <w:pPr>
              <w:pStyle w:val="Title"/>
              <w:ind w:left="450" w:hanging="360"/>
              <w:jc w:val="left"/>
            </w:pPr>
            <w:r>
              <w:t xml:space="preserve">Let </w:t>
            </w:r>
            <w:r w:rsidR="005856FA" w:rsidRPr="005856FA">
              <w:rPr>
                <w:position w:val="-28"/>
              </w:rPr>
              <w:object w:dxaOrig="32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61.65pt;height:34pt" o:ole="">
                  <v:imagedata r:id="rId7" o:title=""/>
                </v:shape>
                <o:OLEObject Type="Embed" ProgID="Equation.3" ShapeID="_x0000_i1027" DrawAspect="Content" ObjectID="_1605010766" r:id="rId8"/>
              </w:object>
            </w:r>
            <w:r>
              <w:t xml:space="preserve"> and </w:t>
            </w:r>
            <w:r w:rsidR="005856FA" w:rsidRPr="005856FA">
              <w:rPr>
                <w:position w:val="-28"/>
              </w:rPr>
              <w:object w:dxaOrig="3280" w:dyaOrig="680">
                <v:shape id="_x0000_i1028" type="#_x0000_t75" style="width:134.3pt;height:34pt" o:ole="">
                  <v:imagedata r:id="rId9" o:title=""/>
                </v:shape>
                <o:OLEObject Type="Embed" ProgID="Equation.3" ShapeID="_x0000_i1028" DrawAspect="Content" ObjectID="_1605010767" r:id="rId10"/>
              </w:object>
            </w:r>
          </w:p>
          <w:p w:rsidR="006E20ED" w:rsidRPr="00EF5853" w:rsidRDefault="006E20ED" w:rsidP="00307A41">
            <w:pPr>
              <w:pStyle w:val="Title"/>
              <w:ind w:left="450" w:hanging="360"/>
              <w:jc w:val="left"/>
            </w:pPr>
            <w:r>
              <w:t>Estimate: (</w:t>
            </w:r>
            <w:proofErr w:type="spellStart"/>
            <w:r>
              <w:t>i</w:t>
            </w:r>
            <w:proofErr w:type="spellEnd"/>
            <w:proofErr w:type="gramStart"/>
            <w:r>
              <w:t xml:space="preserve">) </w:t>
            </w:r>
            <w:proofErr w:type="gramEnd"/>
            <w:r w:rsidR="005856FA" w:rsidRPr="00CA3EA2">
              <w:rPr>
                <w:position w:val="-18"/>
              </w:rPr>
              <w:object w:dxaOrig="620" w:dyaOrig="420">
                <v:shape id="_x0000_i1029" type="#_x0000_t75" style="width:30.9pt;height:21.2pt" o:ole="">
                  <v:imagedata r:id="rId11" o:title=""/>
                </v:shape>
                <o:OLEObject Type="Embed" ProgID="Equation.3" ShapeID="_x0000_i1029" DrawAspect="Content" ObjectID="_1605010768" r:id="rId12"/>
              </w:object>
            </w:r>
            <w:r>
              <w:t xml:space="preserve">, (ii) </w:t>
            </w:r>
            <w:r w:rsidR="005856FA" w:rsidRPr="00CA3EA2">
              <w:rPr>
                <w:position w:val="-36"/>
              </w:rPr>
              <w:object w:dxaOrig="660" w:dyaOrig="639">
                <v:shape id="_x0000_i1030" type="#_x0000_t75" style="width:32.7pt;height:32.25pt" o:ole="">
                  <v:imagedata r:id="rId13" o:title=""/>
                </v:shape>
                <o:OLEObject Type="Embed" ProgID="Equation.3" ShapeID="_x0000_i1030" DrawAspect="Content" ObjectID="_1605010769" r:id="rId14"/>
              </w:object>
            </w:r>
            <w:r>
              <w:t xml:space="preserve">, (iii) </w:t>
            </w:r>
            <w:r w:rsidR="005856FA" w:rsidRPr="00CA3EA2">
              <w:rPr>
                <w:position w:val="-4"/>
              </w:rPr>
              <w:object w:dxaOrig="660" w:dyaOrig="320">
                <v:shape id="_x0000_i1031" type="#_x0000_t75" style="width:32.7pt;height:15.9pt" o:ole="">
                  <v:imagedata r:id="rId15" o:title=""/>
                </v:shape>
                <o:OLEObject Type="Embed" ProgID="Equation.3" ShapeID="_x0000_i1031" DrawAspect="Content" ObjectID="_1605010770" r:id="rId16"/>
              </w:object>
            </w:r>
            <w:r>
              <w:t xml:space="preserve">, (iv) </w:t>
            </w:r>
            <w:r w:rsidR="005856FA" w:rsidRPr="005856FA">
              <w:rPr>
                <w:position w:val="-10"/>
              </w:rPr>
              <w:object w:dxaOrig="980" w:dyaOrig="380">
                <v:shape id="_x0000_i1032" type="#_x0000_t75" style="width:49.05pt;height:19pt" o:ole="">
                  <v:imagedata r:id="rId17" o:title=""/>
                </v:shape>
                <o:OLEObject Type="Embed" ProgID="Equation.3" ShapeID="_x0000_i1032" DrawAspect="Content" ObjectID="_1605010771" r:id="rId18"/>
              </w:object>
            </w:r>
            <w:r>
              <w:t xml:space="preserve">, </w:t>
            </w:r>
            <w:r w:rsidR="005856FA">
              <w:t xml:space="preserve">                 </w:t>
            </w:r>
            <w:r>
              <w:t>(v)</w:t>
            </w:r>
            <w:r w:rsidR="005856FA" w:rsidRPr="005856FA">
              <w:rPr>
                <w:position w:val="-10"/>
              </w:rPr>
              <w:object w:dxaOrig="1240" w:dyaOrig="320">
                <v:shape id="_x0000_i1033" type="#_x0000_t75" style="width:61.85pt;height:16.35pt" o:ole="">
                  <v:imagedata r:id="rId19" o:title=""/>
                </v:shape>
                <o:OLEObject Type="Embed" ProgID="Equation.3" ShapeID="_x0000_i1033" DrawAspect="Content" ObjectID="_1605010772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Default="006E20ED" w:rsidP="0077003B">
            <w:pPr>
              <w:pStyle w:val="Title"/>
              <w:jc w:val="both"/>
            </w:pPr>
            <w:r>
              <w:t>Estimate the third relation T for the given relations R and S using max-min composition method.</w:t>
            </w:r>
          </w:p>
          <w:p w:rsidR="006E20ED" w:rsidRDefault="006E20ED" w:rsidP="0077003B">
            <w:pPr>
              <w:pStyle w:val="Title"/>
              <w:jc w:val="both"/>
            </w:pPr>
          </w:p>
          <w:p w:rsidR="006E20ED" w:rsidRDefault="006E20ED" w:rsidP="0077003B">
            <w:pPr>
              <w:pStyle w:val="Title"/>
              <w:jc w:val="both"/>
            </w:pPr>
            <w:r>
              <w:t xml:space="preserve">  R =</w:t>
            </w:r>
            <w:r w:rsidRPr="00221A4E">
              <w:rPr>
                <w:position w:val="-64"/>
              </w:rPr>
              <w:object w:dxaOrig="2140" w:dyaOrig="1440">
                <v:shape id="_x0000_i1025" type="#_x0000_t75" style="width:107.35pt;height:1in" o:ole="">
                  <v:imagedata r:id="rId21" o:title=""/>
                </v:shape>
                <o:OLEObject Type="Embed" ProgID="Equation.3" ShapeID="_x0000_i1025" DrawAspect="Content" ObjectID="_1605010773" r:id="rId22"/>
              </w:object>
            </w:r>
            <w:r>
              <w:t xml:space="preserve">    and   S = </w:t>
            </w:r>
            <w:r w:rsidRPr="00221A4E">
              <w:rPr>
                <w:position w:val="-64"/>
              </w:rPr>
              <w:object w:dxaOrig="2120" w:dyaOrig="1440">
                <v:shape id="_x0000_i1026" type="#_x0000_t75" style="width:105.55pt;height:1in" o:ole="">
                  <v:imagedata r:id="rId23" o:title=""/>
                </v:shape>
                <o:OLEObject Type="Embed" ProgID="Equation.3" ShapeID="_x0000_i1026" DrawAspect="Content" ObjectID="_1605010774" r:id="rId24"/>
              </w:object>
            </w:r>
          </w:p>
          <w:p w:rsidR="006E20ED" w:rsidRPr="00EF5853" w:rsidRDefault="006E20ED" w:rsidP="00193F27"/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15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77003B">
            <w:pPr>
              <w:jc w:val="both"/>
            </w:pPr>
            <w:r>
              <w:t>What is the difference between max-min composition method and max-product composition method? Will there be a change in the results for the same classical set when executed over the max-min method and max-product method? Justify your answer.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Default="00D85619" w:rsidP="00193F27"/>
          <w:p w:rsidR="003E7374" w:rsidRPr="00EF5853" w:rsidRDefault="003E7374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BD2D23">
            <w:pPr>
              <w:jc w:val="both"/>
            </w:pPr>
            <w:r>
              <w:t>How will you fix the structure of ANFIS using CART algorithm? Explain the process of tree growing for both classification and regression applications.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15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BD2D23">
            <w:pPr>
              <w:jc w:val="both"/>
            </w:pPr>
            <w:r>
              <w:t>Draw the neuro fuzzy spectrum and bring out the significance of neuro fuzzy approaches.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6E20ED">
            <w:pPr>
              <w:jc w:val="both"/>
            </w:pPr>
            <w:r>
              <w:t>“K-means clustering algorithm is a type of classical clustering approach”. Justify this statement with mathematical expressions.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12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6E20ED">
            <w:pPr>
              <w:jc w:val="both"/>
            </w:pPr>
            <w:r>
              <w:t>Explain the subtractive clustering methodology for the initialization of cluster centres in conventional clustering algorithms.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E20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6E20ED">
            <w:pPr>
              <w:jc w:val="both"/>
            </w:pPr>
            <w:r>
              <w:t>With neat architecture, explain the working principle of ANFIS. Include mathematical equations wherever necessary.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15</w:t>
            </w:r>
          </w:p>
        </w:tc>
      </w:tr>
      <w:tr w:rsidR="006E20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6E20ED">
            <w:pPr>
              <w:jc w:val="both"/>
            </w:pPr>
            <w:r>
              <w:t>Illustrate the training algorithm of ANFIS with necessary mathematical equations.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E20E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541A8A">
            <w:pPr>
              <w:jc w:val="both"/>
            </w:pPr>
            <w:r>
              <w:t>How will you perform clustering process with Fuzzy C-Means algorithm?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10</w:t>
            </w:r>
          </w:p>
        </w:tc>
      </w:tr>
      <w:tr w:rsidR="006E20E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541A8A">
            <w:pPr>
              <w:jc w:val="both"/>
            </w:pPr>
            <w:r>
              <w:t>Explain the mountain clustering methodology for the initialization of cluster centres in FCM algorithm.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E20E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6E20ED">
            <w:pPr>
              <w:jc w:val="both"/>
            </w:pPr>
            <w:r>
              <w:t>Illustrate the various reproduction operators of Genetic Algorithm with neat diagrams</w:t>
            </w:r>
            <w:r w:rsidR="005C1738">
              <w:t>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10</w:t>
            </w:r>
          </w:p>
        </w:tc>
      </w:tr>
      <w:tr w:rsidR="006E20E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20ED" w:rsidRPr="00EF5853" w:rsidRDefault="006E20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20ED" w:rsidRPr="00EF5853" w:rsidRDefault="006E20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20ED" w:rsidRPr="00EF5853" w:rsidRDefault="006E20ED" w:rsidP="006E20ED">
            <w:pPr>
              <w:pStyle w:val="Title"/>
              <w:jc w:val="both"/>
            </w:pPr>
            <w:r>
              <w:t>With neat flowchart, illustrate the methodology of optimization using Genetic Algorithm.</w:t>
            </w:r>
          </w:p>
        </w:tc>
        <w:tc>
          <w:tcPr>
            <w:tcW w:w="1170" w:type="dxa"/>
            <w:shd w:val="clear" w:color="auto" w:fill="auto"/>
          </w:tcPr>
          <w:p w:rsidR="006E20ED" w:rsidRPr="00875196" w:rsidRDefault="006E20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E20ED" w:rsidRPr="005814FF" w:rsidRDefault="006E20ED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5C173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A7D"/>
    <w:multiLevelType w:val="hybridMultilevel"/>
    <w:tmpl w:val="038AF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722D"/>
    <w:rsid w:val="001541D6"/>
    <w:rsid w:val="001B40D1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A41"/>
    <w:rsid w:val="003206DF"/>
    <w:rsid w:val="00323989"/>
    <w:rsid w:val="00324247"/>
    <w:rsid w:val="00367FE6"/>
    <w:rsid w:val="00380146"/>
    <w:rsid w:val="003855F1"/>
    <w:rsid w:val="003B14BC"/>
    <w:rsid w:val="003B1F06"/>
    <w:rsid w:val="003C6BB4"/>
    <w:rsid w:val="003D6DA3"/>
    <w:rsid w:val="003E7374"/>
    <w:rsid w:val="003F728C"/>
    <w:rsid w:val="0041376D"/>
    <w:rsid w:val="00460118"/>
    <w:rsid w:val="0046314C"/>
    <w:rsid w:val="0046787F"/>
    <w:rsid w:val="004F787A"/>
    <w:rsid w:val="00501F18"/>
    <w:rsid w:val="0050571C"/>
    <w:rsid w:val="005133D7"/>
    <w:rsid w:val="00541A8A"/>
    <w:rsid w:val="005527A4"/>
    <w:rsid w:val="00552CF0"/>
    <w:rsid w:val="005814FF"/>
    <w:rsid w:val="00581B1F"/>
    <w:rsid w:val="005856FA"/>
    <w:rsid w:val="0059663E"/>
    <w:rsid w:val="005C1738"/>
    <w:rsid w:val="005D0F4A"/>
    <w:rsid w:val="005D3355"/>
    <w:rsid w:val="005F011C"/>
    <w:rsid w:val="0062605C"/>
    <w:rsid w:val="0064710A"/>
    <w:rsid w:val="006569F8"/>
    <w:rsid w:val="00670A67"/>
    <w:rsid w:val="00681B25"/>
    <w:rsid w:val="006C1D35"/>
    <w:rsid w:val="006C39BE"/>
    <w:rsid w:val="006C7354"/>
    <w:rsid w:val="006E20ED"/>
    <w:rsid w:val="00714C68"/>
    <w:rsid w:val="00725A0A"/>
    <w:rsid w:val="007326F6"/>
    <w:rsid w:val="0077003B"/>
    <w:rsid w:val="007A529A"/>
    <w:rsid w:val="007E36A3"/>
    <w:rsid w:val="00802202"/>
    <w:rsid w:val="00806A39"/>
    <w:rsid w:val="00814615"/>
    <w:rsid w:val="0081627E"/>
    <w:rsid w:val="00874A9C"/>
    <w:rsid w:val="00875196"/>
    <w:rsid w:val="0088784C"/>
    <w:rsid w:val="008A56BE"/>
    <w:rsid w:val="008A6193"/>
    <w:rsid w:val="008B0703"/>
    <w:rsid w:val="008C7BA2"/>
    <w:rsid w:val="008F5A9A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5956"/>
    <w:rsid w:val="00A11784"/>
    <w:rsid w:val="00A47E2A"/>
    <w:rsid w:val="00A51923"/>
    <w:rsid w:val="00A968BA"/>
    <w:rsid w:val="00AA3F2E"/>
    <w:rsid w:val="00AA5E39"/>
    <w:rsid w:val="00AA6B40"/>
    <w:rsid w:val="00AE264C"/>
    <w:rsid w:val="00B009B1"/>
    <w:rsid w:val="00B116B4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2D23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1A3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5A2"/>
    <w:rsid w:val="00FA1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2A295-64CF-4B0C-92DB-E2CC0A4E3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2018-10-02T05:00:00Z</cp:lastPrinted>
  <dcterms:created xsi:type="dcterms:W3CDTF">2018-10-02T04:49:00Z</dcterms:created>
  <dcterms:modified xsi:type="dcterms:W3CDTF">2018-11-29T10:02:00Z</dcterms:modified>
</cp:coreProperties>
</file>